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sz w:val="36"/>
          <w:szCs w:val="36"/>
        </w:rPr>
        <w:t xml:space="preserve"> 拟接收为中共预备党员公示</w:t>
      </w:r>
    </w:p>
    <w:tbl>
      <w:tblPr>
        <w:tblStyle w:val="3"/>
        <w:tblpPr w:leftFromText="180" w:rightFromText="180" w:vertAnchor="text" w:horzAnchor="page" w:tblpX="838" w:tblpY="542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92"/>
        <w:gridCol w:w="709"/>
        <w:gridCol w:w="1134"/>
        <w:gridCol w:w="1308"/>
        <w:gridCol w:w="1152"/>
        <w:gridCol w:w="1152"/>
        <w:gridCol w:w="924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申请入党时间</w:t>
            </w: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党校结业时间</w:t>
            </w: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推优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6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方淑娴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团支书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15-16-1一等；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15-16-2一等，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15-16优大；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16-17-1一等；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16-17-2二等，优大，优干，素拓，暑期院级指导项目-融爱织梦，南京财经大学金融院/思源社支教活动（队员），暑期支教优秀志愿者；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17-18-1二等；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17-18-2优团。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15-16-1三等；                                                                15-16-2三等；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16-17-1二等；                                                                             16-17-2二等，素拓，优大，优干，优团；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校园电视台新闻部部长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15-16-2三等，素拓，优大，优团，校园电视台年度优秀记者；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16-17-1三等，金融院第四期“青马工程培训优秀学员”；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16-17-2二等，优秀青年志愿者，第十期校青马”优秀学员”，暑期管工院宜兴紫砂壶文化精神调研 校级普通立项（队员）；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17-18-1三等，“杰出青年志愿者”；南京博物院“优秀志愿者”；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17-18-2优团，大创省级重点项目-长三角地区碳生产率改进空间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金工1502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郑蔓婷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15-16-1三等；                                                                       15-16-2二等，素拓，优大，优干，优团；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16-17-1一等；                                                                        16-17-2一等，优大，优干，优团；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滕香楠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2017.05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15-16-1三等；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15-16-2三等；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16-17-2三等，优团，素拓，优干，优秀共青团干部，第三届南财微视频大赛三等奖（团体）。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金工1502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文体委员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15-16-2二等；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16-17-1二等；                                                                      16-17-2二等，素拓，优大，优干；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金工1502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姜永平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04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15-16-1二等；                                                                           15-16-2一等，素拓，优大，优干，优团；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16-17-1二等；                                                                   16-17-2一等，优大，优干，优团；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金工1601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团支书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16-17-1一等，军训之星演讲一等奖，军训先进个人；                                             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16-17-2一等，素拓，优大，优干，优团，高等数学竞赛三等奖，erp模拟经营三等奖，院会优秀干事；                               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17-18-1二等，优团，大学生创新创业创业实践类校级立项（负责人）。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保险1501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2015.09.30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2017.05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2017.04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16-17-1三等奖；16-17-2三等奖；16-17素拓，优秀大学生，优秀学生干部；16-17优秀团干，全国大学生“一带一路”暑期社会实践专项行动优秀团队成员17-18优秀共青团员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保险1501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2015.10.01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2017.04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团支书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16-17-2三等奖；16-17素拓，优秀学生干部；17-18-1三等奖；17-18优秀共青团员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金融1505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周梦蓓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1997.07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一次二等、三次三等、素拓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金融1505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叶业博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两次三等、素拓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金融1506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吴闻宇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一次二等、三次三等、素拓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金融1506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一次一等、二次二等、素拓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金融1506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1996.12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一次一等、三次二等、三等、素拓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金融1506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沈怡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沈怡展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1997.04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心理委员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一次一等、三次二等、素拓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沃晗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1996.10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一等、二等、素拓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方艺珊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1996.07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两次二等、两次三等、素拓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张洲伟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两次一等、素拓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黄思宇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1995.10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两次一等、二等、三等、素拓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项红璇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1996.10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三次一等、二等、三等、素拓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1996.12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一等、二等、三等、素拓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袁玉玲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一等、三次二等、素拓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于欣欣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一等、两次二等、两次三等、素拓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李慧敏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二等、三次三等、素拓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金融1507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刘骏马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1996.11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两次二等、两次三等、素拓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金融1605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张凯文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1998.06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院学生会文艺部副部长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一等、二等、三等、素拓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金融1605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高征烨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1997.12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院学生会体育部部长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一等、两次二等、素拓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1996.11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生活委员</w:t>
            </w:r>
          </w:p>
        </w:tc>
        <w:tc>
          <w:tcPr>
            <w:tcW w:w="622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15-16-1三等奖学金；15-16-2二等奖学金；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16-17-1二等奖学金；16-17-2三等奖学金素拓奖学金优干；       17-18-1三等奖学金优团。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吴文菲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15-16-2二等                            16-17-1优团                                    16-17-2三等素拓优干                        17-18-1三等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徐雅洁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1996.12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文体委员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15-16-2二等素拓优大优干；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16-17-1二等优团；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16-17-2三等；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17-18-1一等优团。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陶汉祥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15-16-1三等奖学金，新生杯篮球赛冠军，军训优秀个人；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15-16-2三等奖学金，素质拓展奖学金，优秀学生干部，优秀共青团员，班级篮球赛亚军；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16-17-2三等奖学金，素质拓展奖学金，优秀学生干部；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17-18-1二等奖学金，证券研报大赛优秀分析师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张崇浩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1997.02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生活委员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15-16-2一等，2016全国大学生预防艾滋病知识竞赛优秀奖；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16-17-1二等，2017大学生环保知识竞赛校级二等奖；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16-17-2三等，素拓，优干，2017“数创杯”全国大学生数学建模挑战赛本科组三等奖；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刘有玉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1997.11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2017.5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15-16-2学习优秀奖学金三等奖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15-16素质拓展奖学金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16-17优秀共青团员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16-17素质拓展奖学金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17-18-1学习优秀奖学金二等奖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费清瑶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1997.09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15-16-1一等、优大；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15-16-2二等；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16-17-1优秀志愿者、优秀团员、二等；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16-17-2素拓优干；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1997.09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心理委员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15-16-1一等奖学金、优秀学生会干事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15-16-2三等奖学金、素拓奖学金、优大、青马班、优团、优秀学生会干事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16-17-1全国英语写作大赛初赛三等奖、优秀学生会骨干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16-17-2优干、素质拓展奖学金、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17-18-1优团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1996.06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15-16-1三等；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15-16-2三等 32届中国植保会信息交流暨农药械交易志愿者 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16-17-1三等 素拓 优干；                    16-17-2 大创的省级指导项目主持人 融晟人才培训优秀学员 优团 第五届大学生艺术展演志愿活动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刘静云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1997.06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2016.10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团支书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15-16-1入学一等奖学金 二等；             15-16-2三等；                           16-17-1国励社会实践先进个人；                                  16-17-2三等 优秀志愿者 优团 第五届“中金所杯”全国知识竞赛三等奖 ；                                    17-18-1三等 国励 素拓 优秀志愿者；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张宇琪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1997.08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15-16-1二等；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15-16-2二等；江苏省第十三届高等数学竞赛一等奖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16-17-1一等，优团，素拓；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16-17-2三等，优大，江苏省第十四届高等数学竞赛一等奖；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庞梅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1996.11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2017.04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2017.03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15-16-1三等；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15-16-2三等；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15-16国家励志；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16-17-2素拓优团；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金融1504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罗虎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1995.08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15-16-1三等；军训先进个人；校运会400米第一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15-16-2优秀共青团干部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16-11-1校运会400米第一；800米第一；4*400米第二；冬季长跑第四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16-17-2三等；素拓                                   17-18-1三等；校运会400第一；800米第一；4*400米第四；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金融1601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单洋洋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1998.08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班长</w:t>
            </w: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16-17两次一等奖学金，素拓，优大，优干，全国大学生英语竞赛二等奖    17-18三等奖学金，大创校三等奖（成员）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金融1604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田苗青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1998.03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2017.11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2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16-17-1二等16-17-2二等、素拓 江苏省高等数学竞赛二等奖、优大、优干、优秀志愿者、优团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、先进个人、第四届创客商学院亚军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17-18-1一等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17-18-2大创省级重点项目（第二主持人）</w:t>
            </w:r>
          </w:p>
        </w:tc>
      </w:tr>
    </w:tbl>
    <w:p>
      <w:pPr>
        <w:adjustRightInd w:val="0"/>
        <w:snapToGrid w:val="0"/>
        <w:spacing w:before="93" w:beforeLines="30" w:line="4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before="93" w:beforeLines="30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以上同</w:t>
      </w:r>
      <w:r>
        <w:rPr>
          <w:rFonts w:hint="eastAsia" w:ascii="宋体" w:hAnsi="宋体"/>
          <w:sz w:val="28"/>
          <w:szCs w:val="28"/>
        </w:rPr>
        <w:t>学</w:t>
      </w:r>
      <w:r>
        <w:rPr>
          <w:rFonts w:ascii="宋体" w:hAnsi="宋体"/>
          <w:sz w:val="28"/>
          <w:szCs w:val="28"/>
        </w:rPr>
        <w:t>经党组织培育、考察，准备近期发展为中国共产党预备党员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>为了广泛听取群众意见，接受群众的监督，现予以公示，公示时间为</w:t>
      </w: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天，有情况可在公示期内向</w:t>
      </w:r>
      <w:r>
        <w:rPr>
          <w:rFonts w:hint="eastAsia" w:ascii="宋体" w:hAnsi="宋体"/>
          <w:sz w:val="28"/>
          <w:szCs w:val="28"/>
          <w:lang w:val="en-US" w:eastAsia="zh-CN"/>
        </w:rPr>
        <w:t>金融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ascii="宋体" w:hAnsi="宋体"/>
          <w:sz w:val="28"/>
          <w:szCs w:val="28"/>
        </w:rPr>
        <w:t>党委反映。联系电话：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86718264</w:t>
      </w:r>
      <w:r>
        <w:rPr>
          <w:rFonts w:ascii="宋体" w:hAnsi="宋体"/>
          <w:sz w:val="28"/>
          <w:szCs w:val="28"/>
        </w:rPr>
        <w:t xml:space="preserve">。 </w:t>
      </w:r>
    </w:p>
    <w:p>
      <w:pPr>
        <w:adjustRightInd w:val="0"/>
        <w:snapToGrid w:val="0"/>
        <w:spacing w:before="93" w:beforeLines="30" w:line="4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280" w:firstLineChars="1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                                      金融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ascii="宋体" w:hAnsi="宋体"/>
          <w:sz w:val="28"/>
          <w:szCs w:val="28"/>
        </w:rPr>
        <w:t>党委</w:t>
      </w:r>
    </w:p>
    <w:p>
      <w:pPr>
        <w:adjustRightInd w:val="0"/>
        <w:snapToGrid w:val="0"/>
        <w:spacing w:line="460" w:lineRule="exact"/>
        <w:jc w:val="right"/>
      </w:pPr>
      <w:r>
        <w:rPr>
          <w:rFonts w:ascii="宋体" w:hAnsi="宋体"/>
          <w:sz w:val="28"/>
          <w:szCs w:val="28"/>
        </w:rPr>
        <w:t xml:space="preserve">                               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2018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ascii="宋体" w:hAnsi="宋体"/>
          <w:sz w:val="28"/>
          <w:szCs w:val="28"/>
        </w:rPr>
        <w:t>日</w:t>
      </w:r>
    </w:p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800AD9"/>
    <w:rsid w:val="004B4168"/>
    <w:rsid w:val="005D2A48"/>
    <w:rsid w:val="006435EF"/>
    <w:rsid w:val="007872CC"/>
    <w:rsid w:val="008A3A85"/>
    <w:rsid w:val="00900BB5"/>
    <w:rsid w:val="00964C2A"/>
    <w:rsid w:val="00AC7892"/>
    <w:rsid w:val="00F05DA0"/>
    <w:rsid w:val="3F800AD9"/>
    <w:rsid w:val="57805C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299</Words>
  <Characters>1705</Characters>
  <Lines>14</Lines>
  <Paragraphs>3</Paragraphs>
  <TotalTime>15</TotalTime>
  <ScaleCrop>false</ScaleCrop>
  <LinksUpToDate>false</LinksUpToDate>
  <CharactersWithSpaces>2001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2018-05-31T06:33:00Z</dcterms:created>
  <dc:creator>张小昱昱昱</dc:creator>
  <cp:lastModifiedBy>张小昱昱昱</cp:lastModifiedBy>
  <cp:lastPrinted>2018-05-31T08:41:00Z</cp:lastPrinted>
  <dcterms:modified xsi:type="dcterms:W3CDTF">2018-05-31T08:53:29Z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